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F98F18" w14:textId="77777777" w:rsidR="00214BD8" w:rsidRDefault="00625AA6">
      <w:pPr>
        <w:jc w:val="center"/>
      </w:pPr>
      <w:r>
        <w:rPr>
          <w:b/>
          <w:sz w:val="30"/>
          <w:szCs w:val="30"/>
        </w:rPr>
        <w:t>College of Arts and Sciences</w:t>
      </w:r>
    </w:p>
    <w:p w14:paraId="33F35A05" w14:textId="77777777" w:rsidR="00214BD8" w:rsidRDefault="00625AA6">
      <w:pPr>
        <w:jc w:val="center"/>
      </w:pPr>
      <w:r>
        <w:rPr>
          <w:b/>
          <w:sz w:val="30"/>
          <w:szCs w:val="30"/>
        </w:rPr>
        <w:t>Rubric for Evaluation of General Education Courses</w:t>
      </w:r>
    </w:p>
    <w:p w14:paraId="19D1448A" w14:textId="77777777" w:rsidR="00214BD8" w:rsidRDefault="00214BD8"/>
    <w:p w14:paraId="0C3F29FE" w14:textId="77777777" w:rsidR="00214BD8" w:rsidRDefault="00625AA6">
      <w:pPr>
        <w:jc w:val="center"/>
      </w:pPr>
      <w:r>
        <w:t>Note to reviewer: If you mark anything in the second or third column, please provide an explanation in the Comments section below.</w:t>
      </w:r>
    </w:p>
    <w:p w14:paraId="6E3AB02A" w14:textId="77777777" w:rsidR="00214BD8" w:rsidRDefault="00214BD8"/>
    <w:tbl>
      <w:tblPr>
        <w:tblStyle w:val="a"/>
        <w:tblW w:w="13900" w:type="dxa"/>
        <w:tblInd w:w="623" w:type="dxa"/>
        <w:tblLayout w:type="fixed"/>
        <w:tblLook w:val="0000" w:firstRow="0" w:lastRow="0" w:firstColumn="0" w:lastColumn="0" w:noHBand="0" w:noVBand="0"/>
      </w:tblPr>
      <w:tblGrid>
        <w:gridCol w:w="2970"/>
        <w:gridCol w:w="3420"/>
        <w:gridCol w:w="3510"/>
        <w:gridCol w:w="3330"/>
        <w:gridCol w:w="670"/>
      </w:tblGrid>
      <w:tr w:rsidR="00214BD8" w14:paraId="6E496786" w14:textId="77777777">
        <w:trPr>
          <w:gridAfter w:val="1"/>
          <w:wAfter w:w="670" w:type="dxa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5329E" w14:textId="77777777" w:rsidR="00214BD8" w:rsidRDefault="00625AA6">
            <w:pPr>
              <w:jc w:val="center"/>
            </w:pPr>
            <w:r>
              <w:rPr>
                <w:b/>
                <w:sz w:val="28"/>
                <w:szCs w:val="28"/>
              </w:rPr>
              <w:t>Report</w:t>
            </w:r>
          </w:p>
          <w:p w14:paraId="7CF3BEDF" w14:textId="77777777" w:rsidR="00214BD8" w:rsidRDefault="00625AA6">
            <w:pPr>
              <w:jc w:val="center"/>
            </w:pPr>
            <w:r>
              <w:rPr>
                <w:b/>
                <w:sz w:val="28"/>
                <w:szCs w:val="28"/>
              </w:rPr>
              <w:t>Elements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E6B4C" w14:textId="77777777" w:rsidR="00214BD8" w:rsidRDefault="00625AA6">
            <w:pPr>
              <w:jc w:val="center"/>
            </w:pPr>
            <w:r>
              <w:rPr>
                <w:b/>
              </w:rPr>
              <w:t>Meets Mature Assessment Goals</w:t>
            </w:r>
          </w:p>
          <w:p w14:paraId="2E9706DF" w14:textId="77777777" w:rsidR="00214BD8" w:rsidRDefault="00214BD8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F5EB1" w14:textId="77777777" w:rsidR="00214BD8" w:rsidRDefault="00625AA6">
            <w:pPr>
              <w:jc w:val="center"/>
            </w:pPr>
            <w:r>
              <w:rPr>
                <w:b/>
              </w:rPr>
              <w:t>Meets Basic Assessment Goals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A9A7" w14:textId="77777777" w:rsidR="00214BD8" w:rsidRDefault="00625AA6">
            <w:pPr>
              <w:jc w:val="center"/>
            </w:pPr>
            <w:r>
              <w:rPr>
                <w:b/>
              </w:rPr>
              <w:t xml:space="preserve">Does Not Meet Basic Assessment Goals: </w:t>
            </w:r>
            <w:r>
              <w:rPr>
                <w:b/>
              </w:rPr>
              <w:br/>
              <w:t>Revisions Required</w:t>
            </w:r>
          </w:p>
        </w:tc>
      </w:tr>
      <w:tr w:rsidR="00214BD8" w14:paraId="6BF92DB2" w14:textId="77777777">
        <w:trPr>
          <w:gridAfter w:val="1"/>
          <w:wAfter w:w="670" w:type="dxa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6330" w14:textId="77777777" w:rsidR="00214BD8" w:rsidRDefault="00625AA6" w:rsidP="0029339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Previous Changes to Assessment</w:t>
            </w:r>
            <w:r w:rsidR="0029339C">
              <w:rPr>
                <w:b/>
                <w:i/>
                <w:sz w:val="20"/>
                <w:szCs w:val="20"/>
              </w:rPr>
              <w:t xml:space="preserve"> Processes or</w:t>
            </w:r>
            <w:r>
              <w:rPr>
                <w:b/>
                <w:i/>
                <w:sz w:val="20"/>
                <w:szCs w:val="20"/>
              </w:rPr>
              <w:t xml:space="preserve"> Curriculum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AE44D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hanges to the assessment process and curriculum were described (if applicable).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56331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4D82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 xml:space="preserve">Changes </w:t>
            </w:r>
            <w:r>
              <w:rPr>
                <w:sz w:val="20"/>
                <w:szCs w:val="20"/>
              </w:rPr>
              <w:t>to the assessment process and</w:t>
            </w:r>
            <w:r w:rsidR="0029339C">
              <w:rPr>
                <w:sz w:val="20"/>
                <w:szCs w:val="20"/>
              </w:rPr>
              <w:t xml:space="preserve"> curriculum were not described.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4BD8" w14:paraId="23136F91" w14:textId="77777777">
        <w:trPr>
          <w:gridAfter w:val="1"/>
          <w:wAfter w:w="670" w:type="dxa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AEBB7" w14:textId="77777777" w:rsidR="00214BD8" w:rsidRDefault="00625AA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Assessment Procedure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1B49B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 xml:space="preserve">The procedure is described in enough detail to understand and replicate the process.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A7214" w14:textId="77777777" w:rsidR="00214BD8" w:rsidRDefault="00625AA6">
            <w:pPr>
              <w:jc w:val="center"/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The procedure is described but some details may be unclear or missing.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45F4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The procedure is minimally described.</w:t>
            </w:r>
          </w:p>
        </w:tc>
      </w:tr>
      <w:tr w:rsidR="00214BD8" w14:paraId="2611AEB3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ABE3EB" w14:textId="77777777" w:rsidR="00214BD8" w:rsidRDefault="00625AA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538AD5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 xml:space="preserve">The results of the assessment were presented and the table </w:t>
            </w:r>
            <w:r>
              <w:rPr>
                <w:sz w:val="20"/>
                <w:szCs w:val="20"/>
              </w:rPr>
              <w:t>in Section D</w:t>
            </w:r>
            <w:r>
              <w:rPr>
                <w:sz w:val="20"/>
                <w:szCs w:val="20"/>
              </w:rPr>
              <w:t xml:space="preserve"> was completed in full.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01ECC3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The results of the assessment were presented but the table</w:t>
            </w:r>
            <w:r>
              <w:rPr>
                <w:sz w:val="20"/>
                <w:szCs w:val="20"/>
              </w:rPr>
              <w:t xml:space="preserve"> in Section D</w:t>
            </w:r>
            <w:r>
              <w:rPr>
                <w:sz w:val="20"/>
                <w:szCs w:val="20"/>
              </w:rPr>
              <w:t xml:space="preserve"> was not completed.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4D772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 xml:space="preserve">The results </w:t>
            </w:r>
            <w:r>
              <w:rPr>
                <w:sz w:val="20"/>
                <w:szCs w:val="20"/>
              </w:rPr>
              <w:t>of the assessment were minimally presented or not presented at all.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62A0BC0" w14:textId="77777777" w:rsidR="00214BD8" w:rsidRDefault="00214BD8"/>
        </w:tc>
      </w:tr>
      <w:tr w:rsidR="00214BD8" w14:paraId="4B469633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7DCBA" w14:textId="77777777" w:rsidR="00214BD8" w:rsidRDefault="00625AA6">
            <w:pPr>
              <w:ind w:left="360"/>
              <w:jc w:val="center"/>
            </w:pPr>
            <w:r>
              <w:rPr>
                <w:b/>
                <w:i/>
                <w:sz w:val="20"/>
                <w:szCs w:val="20"/>
              </w:rPr>
              <w:t>Analysis/Interpretation Results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8B7AED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The analysis results were described and the conclusions/reflections were linked to the results.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F7A824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The analysis results were described but the conclusions/reflections were not clearly linked to the results.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A6950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The results of the analysis and the conclusions/reflections were not described.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BA6DBAE" w14:textId="77777777" w:rsidR="00214BD8" w:rsidRDefault="00214BD8"/>
        </w:tc>
      </w:tr>
      <w:tr w:rsidR="00214BD8" w14:paraId="6B234BD3" w14:textId="77777777">
        <w:trPr>
          <w:trHeight w:val="7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FD0342" w14:textId="77777777" w:rsidR="00214BD8" w:rsidRDefault="00625AA6">
            <w:pPr>
              <w:ind w:left="360"/>
              <w:jc w:val="center"/>
            </w:pPr>
            <w:r>
              <w:rPr>
                <w:b/>
                <w:i/>
                <w:sz w:val="20"/>
                <w:szCs w:val="20"/>
              </w:rPr>
              <w:t>Propo</w:t>
            </w:r>
            <w:bookmarkStart w:id="1" w:name="_GoBack"/>
            <w:bookmarkEnd w:id="1"/>
            <w:r>
              <w:rPr>
                <w:b/>
                <w:i/>
                <w:sz w:val="20"/>
                <w:szCs w:val="20"/>
              </w:rPr>
              <w:t>sed Changes to Student Learning and/or Assessment Process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2E7ED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Rec</w:t>
            </w:r>
            <w:r>
              <w:rPr>
                <w:sz w:val="20"/>
                <w:szCs w:val="20"/>
              </w:rPr>
              <w:t>ommended changes were described and linked to the results.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826C5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Recommended changes were described but not clearly linked to the results.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42BD5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Recommended changes were not described.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7E82632A" w14:textId="77777777" w:rsidR="00214BD8" w:rsidRDefault="00214BD8"/>
        </w:tc>
      </w:tr>
      <w:tr w:rsidR="00214BD8" w14:paraId="77551071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0CA60" w14:textId="77777777" w:rsidR="00214BD8" w:rsidRDefault="00625AA6">
            <w:pPr>
              <w:ind w:left="360"/>
              <w:jc w:val="center"/>
            </w:pPr>
            <w:r>
              <w:rPr>
                <w:b/>
                <w:i/>
                <w:sz w:val="20"/>
                <w:szCs w:val="20"/>
              </w:rPr>
              <w:t>Appendices/Evidence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08DEE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Evidence was included for all the relevant appendices.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1C11F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Evidence was included for most of the relevant appendices.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A9E0D" w14:textId="77777777" w:rsidR="00214BD8" w:rsidRDefault="00625AA6">
            <w:pPr>
              <w:jc w:val="center"/>
            </w:pPr>
            <w:r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 xml:space="preserve">, where needed, </w:t>
            </w:r>
            <w:r>
              <w:rPr>
                <w:sz w:val="20"/>
                <w:szCs w:val="20"/>
              </w:rPr>
              <w:t>was not included in appendices.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13E1FC1" w14:textId="77777777" w:rsidR="00214BD8" w:rsidRDefault="00214BD8"/>
        </w:tc>
      </w:tr>
    </w:tbl>
    <w:p w14:paraId="1564BD75" w14:textId="77777777" w:rsidR="00214BD8" w:rsidRDefault="00214BD8"/>
    <w:p w14:paraId="54C4F577" w14:textId="77777777" w:rsidR="00214BD8" w:rsidRDefault="00625AA6">
      <w:r>
        <w:t>Comments:</w:t>
      </w:r>
    </w:p>
    <w:p w14:paraId="2309A668" w14:textId="77777777" w:rsidR="00214BD8" w:rsidRDefault="00214BD8"/>
    <w:sectPr w:rsidR="00214BD8">
      <w:footerReference w:type="default" r:id="rId6"/>
      <w:pgSz w:w="15840" w:h="12240"/>
      <w:pgMar w:top="1440" w:right="720" w:bottom="16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B777E" w14:textId="77777777" w:rsidR="00625AA6" w:rsidRDefault="00625AA6">
      <w:r>
        <w:separator/>
      </w:r>
    </w:p>
  </w:endnote>
  <w:endnote w:type="continuationSeparator" w:id="0">
    <w:p w14:paraId="67FDA933" w14:textId="77777777" w:rsidR="00625AA6" w:rsidRDefault="006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1E47" w14:textId="77777777" w:rsidR="00214BD8" w:rsidRDefault="00214BD8">
    <w:pPr>
      <w:widowControl w:val="0"/>
      <w:spacing w:line="276" w:lineRule="auto"/>
    </w:pPr>
  </w:p>
  <w:tbl>
    <w:tblPr>
      <w:tblStyle w:val="a0"/>
      <w:tblW w:w="13555" w:type="dxa"/>
      <w:tblInd w:w="-16" w:type="dxa"/>
      <w:tblLayout w:type="fixed"/>
      <w:tblLook w:val="0000" w:firstRow="0" w:lastRow="0" w:firstColumn="0" w:lastColumn="0" w:noHBand="0" w:noVBand="0"/>
    </w:tblPr>
    <w:tblGrid>
      <w:gridCol w:w="3784"/>
      <w:gridCol w:w="4322"/>
      <w:gridCol w:w="5449"/>
    </w:tblGrid>
    <w:tr w:rsidR="00214BD8" w14:paraId="5FE1DB25" w14:textId="77777777">
      <w:tc>
        <w:tcPr>
          <w:tcW w:w="3784" w:type="dxa"/>
        </w:tcPr>
        <w:p w14:paraId="13872A64" w14:textId="77777777" w:rsidR="00214BD8" w:rsidRDefault="00625AA6">
          <w:pPr>
            <w:tabs>
              <w:tab w:val="center" w:pos="4320"/>
              <w:tab w:val="right" w:pos="8640"/>
            </w:tabs>
            <w:spacing w:after="345"/>
          </w:pPr>
          <w:r>
            <w:rPr>
              <w:sz w:val="20"/>
              <w:szCs w:val="20"/>
            </w:rPr>
            <w:t>University of New Mexico – Assessment</w:t>
          </w:r>
        </w:p>
      </w:tc>
      <w:tc>
        <w:tcPr>
          <w:tcW w:w="4322" w:type="dxa"/>
        </w:tcPr>
        <w:p w14:paraId="4371F255" w14:textId="77777777" w:rsidR="00214BD8" w:rsidRDefault="00214BD8">
          <w:pPr>
            <w:tabs>
              <w:tab w:val="center" w:pos="4320"/>
              <w:tab w:val="right" w:pos="8640"/>
            </w:tabs>
            <w:spacing w:after="345"/>
            <w:jc w:val="center"/>
          </w:pPr>
        </w:p>
      </w:tc>
      <w:tc>
        <w:tcPr>
          <w:tcW w:w="5449" w:type="dxa"/>
        </w:tcPr>
        <w:p w14:paraId="056A739C" w14:textId="77777777" w:rsidR="00214BD8" w:rsidRDefault="00625AA6">
          <w:pPr>
            <w:tabs>
              <w:tab w:val="center" w:pos="4320"/>
              <w:tab w:val="right" w:pos="8640"/>
            </w:tabs>
            <w:spacing w:after="345"/>
            <w:jc w:val="right"/>
          </w:pPr>
          <w:r>
            <w:rPr>
              <w:sz w:val="20"/>
              <w:szCs w:val="20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9339C">
            <w:rPr>
              <w:noProof/>
            </w:rPr>
            <w:t>1</w:t>
          </w:r>
          <w:r>
            <w:fldChar w:fldCharType="end"/>
          </w:r>
          <w:r>
            <w:rPr>
              <w:sz w:val="20"/>
              <w:szCs w:val="20"/>
            </w:rP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9339C">
            <w:rPr>
              <w:noProof/>
            </w:rPr>
            <w:t>1</w:t>
          </w:r>
          <w:r>
            <w:fldChar w:fldCharType="end"/>
          </w:r>
        </w:p>
      </w:tc>
    </w:tr>
    <w:tr w:rsidR="00214BD8" w14:paraId="111E336C" w14:textId="77777777">
      <w:tc>
        <w:tcPr>
          <w:tcW w:w="8106" w:type="dxa"/>
          <w:gridSpan w:val="2"/>
          <w:vAlign w:val="bottom"/>
        </w:tcPr>
        <w:p w14:paraId="76A11279" w14:textId="77777777" w:rsidR="00214BD8" w:rsidRDefault="00625AA6">
          <w:pPr>
            <w:tabs>
              <w:tab w:val="center" w:pos="4320"/>
              <w:tab w:val="right" w:pos="8640"/>
            </w:tabs>
            <w:spacing w:after="345"/>
          </w:pPr>
          <w:r>
            <w:rPr>
              <w:sz w:val="14"/>
              <w:szCs w:val="14"/>
            </w:rPr>
            <w:t>O:\Assessment\Assessing Assessment\Peer_Review_Rubric_For_Periodic_Assessment_Reports.doc</w:t>
          </w:r>
        </w:p>
      </w:tc>
      <w:tc>
        <w:tcPr>
          <w:tcW w:w="5449" w:type="dxa"/>
          <w:vAlign w:val="center"/>
        </w:tcPr>
        <w:p w14:paraId="1C4EABB6" w14:textId="77777777" w:rsidR="00214BD8" w:rsidRDefault="00625AA6">
          <w:pPr>
            <w:tabs>
              <w:tab w:val="center" w:pos="4320"/>
              <w:tab w:val="right" w:pos="8640"/>
            </w:tabs>
            <w:spacing w:after="345"/>
            <w:jc w:val="right"/>
          </w:pPr>
          <w:r>
            <w:rPr>
              <w:sz w:val="20"/>
              <w:szCs w:val="20"/>
            </w:rPr>
            <w:t>V8</w:t>
          </w:r>
        </w:p>
      </w:tc>
    </w:tr>
  </w:tbl>
  <w:p w14:paraId="4EA76297" w14:textId="77777777" w:rsidR="00214BD8" w:rsidRDefault="00214BD8">
    <w:pPr>
      <w:tabs>
        <w:tab w:val="center" w:pos="4320"/>
        <w:tab w:val="right" w:pos="8640"/>
      </w:tabs>
      <w:spacing w:after="34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4F83" w14:textId="77777777" w:rsidR="00625AA6" w:rsidRDefault="00625AA6">
      <w:r>
        <w:separator/>
      </w:r>
    </w:p>
  </w:footnote>
  <w:footnote w:type="continuationSeparator" w:id="0">
    <w:p w14:paraId="23452E39" w14:textId="77777777" w:rsidR="00625AA6" w:rsidRDefault="0062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BD8"/>
    <w:rsid w:val="00214BD8"/>
    <w:rsid w:val="0029339C"/>
    <w:rsid w:val="006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E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Macintosh Word</Application>
  <DocSecurity>0</DocSecurity>
  <Lines>12</Lines>
  <Paragraphs>3</Paragraphs>
  <ScaleCrop>false</ScaleCrop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Ruecker</cp:lastModifiedBy>
  <cp:revision>2</cp:revision>
  <dcterms:created xsi:type="dcterms:W3CDTF">2016-09-15T22:52:00Z</dcterms:created>
  <dcterms:modified xsi:type="dcterms:W3CDTF">2016-09-15T22:52:00Z</dcterms:modified>
</cp:coreProperties>
</file>